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44" w:rsidRDefault="00CC2744" w:rsidP="00986234">
      <w:pPr>
        <w:pStyle w:val="Standard"/>
        <w:jc w:val="center"/>
        <w:rPr>
          <w:rFonts w:ascii="Arial" w:hAnsi="Arial"/>
          <w:b/>
        </w:rPr>
      </w:pPr>
    </w:p>
    <w:p w:rsidR="00CC2744" w:rsidRPr="009E2A4A" w:rsidRDefault="00CC2744" w:rsidP="00986234">
      <w:pPr>
        <w:pStyle w:val="Standard"/>
        <w:jc w:val="center"/>
        <w:rPr>
          <w:rFonts w:ascii="Arial" w:hAnsi="Arial"/>
          <w:b/>
          <w:color w:val="1F497D" w:themeColor="text2"/>
          <w:sz w:val="36"/>
          <w:szCs w:val="36"/>
        </w:rPr>
      </w:pPr>
    </w:p>
    <w:p w:rsidR="00986234" w:rsidRPr="009E2A4A" w:rsidRDefault="00986234" w:rsidP="00986234">
      <w:pPr>
        <w:pStyle w:val="Standard"/>
        <w:jc w:val="center"/>
        <w:rPr>
          <w:rFonts w:ascii="Arial" w:hAnsi="Arial"/>
          <w:b/>
          <w:color w:val="1F497D" w:themeColor="text2"/>
          <w:sz w:val="36"/>
          <w:szCs w:val="36"/>
        </w:rPr>
      </w:pPr>
      <w:r w:rsidRPr="009E2A4A">
        <w:rPr>
          <w:rFonts w:ascii="Arial" w:hAnsi="Arial"/>
          <w:b/>
          <w:color w:val="1F497D" w:themeColor="text2"/>
          <w:sz w:val="36"/>
          <w:szCs w:val="36"/>
        </w:rPr>
        <w:t>CENNIK ZAJĘĆ ZORGANIZOWANYCH</w:t>
      </w:r>
    </w:p>
    <w:p w:rsidR="00986234" w:rsidRPr="009E2A4A" w:rsidRDefault="00986234" w:rsidP="00986234">
      <w:pPr>
        <w:pStyle w:val="Standard"/>
        <w:jc w:val="center"/>
        <w:rPr>
          <w:rFonts w:ascii="Arial" w:hAnsi="Arial"/>
          <w:b/>
          <w:color w:val="1F497D" w:themeColor="text2"/>
          <w:sz w:val="36"/>
          <w:szCs w:val="36"/>
        </w:rPr>
      </w:pPr>
      <w:r w:rsidRPr="009E2A4A">
        <w:rPr>
          <w:rFonts w:ascii="Arial" w:hAnsi="Arial"/>
          <w:b/>
          <w:color w:val="1F497D" w:themeColor="text2"/>
          <w:sz w:val="36"/>
          <w:szCs w:val="36"/>
        </w:rPr>
        <w:t>BASEN NA OSIEDLU PIASKI W LEGIONOWIE</w:t>
      </w:r>
    </w:p>
    <w:p w:rsidR="00986234" w:rsidRDefault="00986234" w:rsidP="00986234">
      <w:pPr>
        <w:pStyle w:val="Standard"/>
        <w:rPr>
          <w:rFonts w:ascii="Arial" w:hAnsi="Arial"/>
        </w:rPr>
      </w:pPr>
    </w:p>
    <w:tbl>
      <w:tblPr>
        <w:tblW w:w="113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"/>
        <w:gridCol w:w="4549"/>
        <w:gridCol w:w="2764"/>
        <w:gridCol w:w="3614"/>
      </w:tblGrid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Rodzaje zajęć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CENNIK</w:t>
            </w:r>
          </w:p>
        </w:tc>
      </w:tr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</w:p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Grupowa nauka pływania</w:t>
            </w:r>
          </w:p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dzieci w wieku /3-6 lat/- 30 min zajęć</w:t>
            </w:r>
          </w:p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/8-15 osób/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18 zł.</w:t>
            </w:r>
          </w:p>
        </w:tc>
      </w:tr>
      <w:tr w:rsidR="00986234" w:rsidTr="00986234">
        <w:trPr>
          <w:trHeight w:val="838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Grupowa nauka pływania od 7 roku życia – 45 min</w:t>
            </w:r>
          </w:p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/8-15 osób/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27 zł.</w:t>
            </w:r>
          </w:p>
        </w:tc>
      </w:tr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Grupowa nauka pływania osób  dorosłych- 45 min. /8-15 osób/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30 zł.</w:t>
            </w:r>
          </w:p>
        </w:tc>
      </w:tr>
      <w:tr w:rsidR="00986234" w:rsidTr="00986234">
        <w:tc>
          <w:tcPr>
            <w:tcW w:w="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5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Zajęcia indywidualne – zajęcia z instruktorem, nie jest równoznaczne rezerwacją toru</w:t>
            </w:r>
          </w:p>
        </w:tc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Normalny (dorosły)</w:t>
            </w:r>
          </w:p>
        </w:tc>
        <w:tc>
          <w:tcPr>
            <w:tcW w:w="3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Ulgowy (dziecko)</w:t>
            </w:r>
          </w:p>
        </w:tc>
      </w:tr>
      <w:tr w:rsidR="00986234" w:rsidTr="00986234">
        <w:tc>
          <w:tcPr>
            <w:tcW w:w="4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5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30 min/1 osoba/-57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45 min/1 osoba/-85 z/os.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60 min/1 osoba/-114 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30 min/2 osoby/-42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45 min./2 osoby/-55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60 min/2 osoby/- 69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30 min/3 osoby/- 32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45min/3 osoby/-45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60 min/3osoby/-59 zł./os.</w:t>
            </w:r>
          </w:p>
          <w:p w:rsidR="00986234" w:rsidRDefault="00986234" w:rsidP="00D50CF9">
            <w:pPr>
              <w:pStyle w:val="TableContents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30 min/1 osoba/-.55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45 min/1 osoba/-.82 zł./os.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60 min/1 osoba/-.110 zł/os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30 min/2 osoby/-.40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45 min./2 osoby/-.52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60 min/2 osoby/- 65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30 min/3 osoby/-30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45min/3 osoby/-.42 zł/os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60 min/3osoby/-.55 zł/os.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</w:p>
        </w:tc>
      </w:tr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Zajęcia </w:t>
            </w:r>
            <w:proofErr w:type="spellStart"/>
            <w:r>
              <w:rPr>
                <w:rFonts w:ascii="Arial" w:hAnsi="Arial"/>
              </w:rPr>
              <w:t>aqua</w:t>
            </w:r>
            <w:proofErr w:type="spellEnd"/>
            <w:r>
              <w:rPr>
                <w:rFonts w:ascii="Arial" w:hAnsi="Arial"/>
              </w:rPr>
              <w:t xml:space="preserve"> fitness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25 zł.(karnet)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30 zł. (jednorazowo)</w:t>
            </w:r>
          </w:p>
        </w:tc>
      </w:tr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Rehabilitacja dla dorosłych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15 zł. (karnet)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20 zł. (jednorazowo)</w:t>
            </w:r>
          </w:p>
        </w:tc>
      </w:tr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Korektywa dla dzieci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15 zł. (karnet)</w:t>
            </w: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20 zł. (jednorazowo)</w:t>
            </w:r>
          </w:p>
        </w:tc>
      </w:tr>
      <w:tr w:rsidR="00986234" w:rsidTr="00986234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Grupy zorganizowane na naukę pływania z instruktorem (zajęcia dla szkół, przedszkoli i UKS) min. 15 os</w:t>
            </w:r>
          </w:p>
        </w:tc>
        <w:tc>
          <w:tcPr>
            <w:tcW w:w="63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</w:p>
          <w:p w:rsidR="00986234" w:rsidRDefault="00986234" w:rsidP="00D50CF9">
            <w:pPr>
              <w:pStyle w:val="TableContents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14zł/30 min.</w:t>
            </w:r>
          </w:p>
        </w:tc>
      </w:tr>
    </w:tbl>
    <w:p w:rsidR="00986234" w:rsidRDefault="00986234" w:rsidP="00986234">
      <w:pPr>
        <w:pStyle w:val="Standard"/>
        <w:rPr>
          <w:rFonts w:ascii="Arial" w:hAnsi="Arial"/>
        </w:rPr>
      </w:pPr>
    </w:p>
    <w:p w:rsidR="00AC41D8" w:rsidRDefault="00AC41D8">
      <w:pPr>
        <w:rPr>
          <w:rFonts w:hint="eastAsia"/>
        </w:rPr>
      </w:pPr>
    </w:p>
    <w:sectPr w:rsidR="00AC41D8" w:rsidSect="00487602">
      <w:pgSz w:w="11906" w:h="16838"/>
      <w:pgMar w:top="283" w:right="283" w:bottom="283" w:left="28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234"/>
    <w:rsid w:val="008B7DCC"/>
    <w:rsid w:val="0097542D"/>
    <w:rsid w:val="00986234"/>
    <w:rsid w:val="009E2A4A"/>
    <w:rsid w:val="00AC41D8"/>
    <w:rsid w:val="00B96C12"/>
    <w:rsid w:val="00C24F32"/>
    <w:rsid w:val="00CC2744"/>
    <w:rsid w:val="00E0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6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6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8623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Plywalnia</dc:creator>
  <cp:lastModifiedBy>Plywalnia</cp:lastModifiedBy>
  <cp:revision>4</cp:revision>
  <dcterms:created xsi:type="dcterms:W3CDTF">2018-09-24T13:36:00Z</dcterms:created>
  <dcterms:modified xsi:type="dcterms:W3CDTF">2018-09-24T17:34:00Z</dcterms:modified>
</cp:coreProperties>
</file>